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061D9" w14:textId="77777777" w:rsidR="000D57AF" w:rsidRDefault="000D57AF" w:rsidP="00B97A18">
      <w:bookmarkStart w:id="0" w:name="_GoBack"/>
      <w:bookmarkEnd w:id="0"/>
    </w:p>
    <w:p w14:paraId="6762EE92" w14:textId="188CA486" w:rsidR="00E44C01" w:rsidRDefault="00E44C01" w:rsidP="000353CF">
      <w:pPr>
        <w:pStyle w:val="Tittel"/>
      </w:pPr>
      <w:r>
        <w:t>PLANINITIATIV</w:t>
      </w:r>
    </w:p>
    <w:p w14:paraId="45C073C3" w14:textId="77777777" w:rsidR="000D57AF" w:rsidRDefault="000D57AF" w:rsidP="00B97A18"/>
    <w:p w14:paraId="6159B170" w14:textId="3D73A273" w:rsidR="000353CF" w:rsidRDefault="001C2A78" w:rsidP="00E44C01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Detaljreguleringsplan </w:t>
      </w:r>
      <w:r w:rsidR="00BB2060" w:rsidRPr="002427C4">
        <w:rPr>
          <w:sz w:val="28"/>
          <w:szCs w:val="28"/>
        </w:rPr>
        <w:t>f</w:t>
      </w:r>
      <w:r w:rsidR="000353CF" w:rsidRPr="002427C4">
        <w:rPr>
          <w:sz w:val="28"/>
          <w:szCs w:val="28"/>
        </w:rPr>
        <w:t xml:space="preserve">or </w:t>
      </w:r>
      <w:r w:rsidR="00BB2060" w:rsidRPr="000837AC">
        <w:rPr>
          <w:color w:val="0070C0"/>
          <w:sz w:val="28"/>
          <w:szCs w:val="28"/>
        </w:rPr>
        <w:t>stedsnavn</w:t>
      </w:r>
      <w:r w:rsidR="000837AC" w:rsidRPr="000837AC">
        <w:rPr>
          <w:color w:val="0070C0"/>
          <w:sz w:val="28"/>
          <w:szCs w:val="28"/>
        </w:rPr>
        <w:t>, gnr/bnr xx/xx</w:t>
      </w:r>
    </w:p>
    <w:p w14:paraId="003CFB9F" w14:textId="77777777" w:rsidR="002028D3" w:rsidRDefault="002028D3" w:rsidP="00B97A18"/>
    <w:p w14:paraId="27F7D9A9" w14:textId="05BBBD9E" w:rsidR="000D57AF" w:rsidRDefault="000D57AF" w:rsidP="00E44C01">
      <w:pPr>
        <w:rPr>
          <w:color w:val="808080" w:themeColor="background1" w:themeShade="80"/>
        </w:rPr>
      </w:pPr>
    </w:p>
    <w:p w14:paraId="0E6604EF" w14:textId="77777777" w:rsidR="002028D3" w:rsidRDefault="002028D3" w:rsidP="00E44C01">
      <w:pPr>
        <w:rPr>
          <w:color w:val="808080" w:themeColor="background1" w:themeShade="80"/>
        </w:rPr>
      </w:pPr>
    </w:p>
    <w:p w14:paraId="3CF7AE76" w14:textId="486A1015" w:rsidR="002427C4" w:rsidRDefault="002427C4" w:rsidP="00E44C01">
      <w:pPr>
        <w:rPr>
          <w:color w:val="808080" w:themeColor="background1" w:themeShade="80"/>
        </w:rPr>
      </w:pPr>
      <w:r w:rsidRPr="00960F4E">
        <w:rPr>
          <w:color w:val="808080" w:themeColor="background1" w:themeShade="80"/>
        </w:rPr>
        <w:t>(På forsiden kan det gjerne settes inn et oversiktskart med planområdet innringet</w:t>
      </w:r>
      <w:r w:rsidR="00B95AA0" w:rsidRPr="00960F4E">
        <w:rPr>
          <w:color w:val="808080" w:themeColor="background1" w:themeShade="80"/>
        </w:rPr>
        <w:t>, evt. annen illustrasjon)</w:t>
      </w:r>
    </w:p>
    <w:p w14:paraId="345CC3AE" w14:textId="65CBAB19" w:rsidR="00960F4E" w:rsidRDefault="00960F4E" w:rsidP="00E44C01">
      <w:pPr>
        <w:rPr>
          <w:color w:val="808080" w:themeColor="background1" w:themeShade="80"/>
        </w:rPr>
      </w:pPr>
    </w:p>
    <w:p w14:paraId="516FC376" w14:textId="7AD7F094" w:rsidR="00960F4E" w:rsidRDefault="00960F4E" w:rsidP="00E44C01">
      <w:pPr>
        <w:rPr>
          <w:color w:val="808080" w:themeColor="background1" w:themeShade="80"/>
        </w:rPr>
      </w:pPr>
    </w:p>
    <w:p w14:paraId="493560F7" w14:textId="1FD5BFAB" w:rsidR="002028D3" w:rsidRDefault="002028D3" w:rsidP="00E44C01">
      <w:pPr>
        <w:rPr>
          <w:color w:val="808080" w:themeColor="background1" w:themeShade="80"/>
        </w:rPr>
      </w:pPr>
    </w:p>
    <w:p w14:paraId="6626D816" w14:textId="7B3CC371" w:rsidR="002028D3" w:rsidRDefault="002028D3" w:rsidP="00E44C01">
      <w:pPr>
        <w:rPr>
          <w:color w:val="808080" w:themeColor="background1" w:themeShade="80"/>
        </w:rPr>
      </w:pPr>
    </w:p>
    <w:p w14:paraId="6522C521" w14:textId="01F15F3B" w:rsidR="002028D3" w:rsidRDefault="002028D3" w:rsidP="00E44C01">
      <w:pPr>
        <w:rPr>
          <w:color w:val="808080" w:themeColor="background1" w:themeShade="80"/>
        </w:rPr>
      </w:pPr>
    </w:p>
    <w:p w14:paraId="23DEFE8D" w14:textId="3CD82FD5" w:rsidR="002028D3" w:rsidRDefault="002028D3" w:rsidP="00E44C01">
      <w:pPr>
        <w:rPr>
          <w:color w:val="808080" w:themeColor="background1" w:themeShade="80"/>
        </w:rPr>
      </w:pPr>
    </w:p>
    <w:p w14:paraId="4CAFC93B" w14:textId="0EC7C7E2" w:rsidR="002028D3" w:rsidRDefault="002028D3" w:rsidP="00E44C01">
      <w:pPr>
        <w:rPr>
          <w:color w:val="808080" w:themeColor="background1" w:themeShade="80"/>
        </w:rPr>
      </w:pPr>
    </w:p>
    <w:p w14:paraId="214BEEB6" w14:textId="79118C23" w:rsidR="002028D3" w:rsidRDefault="002028D3" w:rsidP="00E44C01">
      <w:pPr>
        <w:rPr>
          <w:color w:val="808080" w:themeColor="background1" w:themeShade="80"/>
        </w:rPr>
      </w:pPr>
    </w:p>
    <w:p w14:paraId="313A1A9E" w14:textId="1D1BFBA3" w:rsidR="002028D3" w:rsidRDefault="002028D3" w:rsidP="00E44C01">
      <w:pPr>
        <w:rPr>
          <w:color w:val="808080" w:themeColor="background1" w:themeShade="80"/>
        </w:rPr>
      </w:pPr>
    </w:p>
    <w:p w14:paraId="559166B1" w14:textId="461D8345" w:rsidR="002028D3" w:rsidRDefault="002028D3" w:rsidP="00E44C01">
      <w:pPr>
        <w:rPr>
          <w:color w:val="808080" w:themeColor="background1" w:themeShade="80"/>
        </w:rPr>
      </w:pPr>
    </w:p>
    <w:p w14:paraId="7541C847" w14:textId="77AD404E" w:rsidR="002028D3" w:rsidRDefault="002028D3" w:rsidP="00E44C01">
      <w:pPr>
        <w:rPr>
          <w:color w:val="808080" w:themeColor="background1" w:themeShade="80"/>
        </w:rPr>
      </w:pPr>
    </w:p>
    <w:p w14:paraId="4C88DB8F" w14:textId="395BD417" w:rsidR="002028D3" w:rsidRDefault="002028D3" w:rsidP="00E44C01">
      <w:pPr>
        <w:rPr>
          <w:color w:val="808080" w:themeColor="background1" w:themeShade="80"/>
        </w:rPr>
      </w:pPr>
    </w:p>
    <w:p w14:paraId="12E459B7" w14:textId="5D526F69" w:rsidR="002028D3" w:rsidRDefault="002028D3" w:rsidP="00E44C01">
      <w:pPr>
        <w:rPr>
          <w:color w:val="808080" w:themeColor="background1" w:themeShade="80"/>
        </w:rPr>
      </w:pPr>
    </w:p>
    <w:p w14:paraId="3E88F63F" w14:textId="275BA654" w:rsidR="002028D3" w:rsidRDefault="002028D3" w:rsidP="00E44C01">
      <w:pPr>
        <w:rPr>
          <w:color w:val="808080" w:themeColor="background1" w:themeShade="80"/>
        </w:rPr>
      </w:pPr>
    </w:p>
    <w:p w14:paraId="0208BD62" w14:textId="77777777" w:rsidR="002028D3" w:rsidRDefault="002028D3" w:rsidP="00E44C01">
      <w:pPr>
        <w:rPr>
          <w:color w:val="808080" w:themeColor="background1" w:themeShade="80"/>
        </w:rPr>
      </w:pPr>
    </w:p>
    <w:p w14:paraId="6CC4E455" w14:textId="0938F327" w:rsidR="00960F4E" w:rsidRPr="000D57AF" w:rsidRDefault="00960F4E" w:rsidP="00E44C01">
      <w:r w:rsidRPr="000D57AF">
        <w:t xml:space="preserve">Utarbeidet av: </w:t>
      </w:r>
      <w:r w:rsidRPr="000837AC">
        <w:rPr>
          <w:color w:val="0070C0"/>
        </w:rPr>
        <w:t>firmanavn</w:t>
      </w:r>
      <w:r w:rsidR="000D57AF" w:rsidRPr="000837AC">
        <w:rPr>
          <w:color w:val="0070C0"/>
        </w:rPr>
        <w:t xml:space="preserve"> (skal utarbeides av fagkyndig plankonsulent)</w:t>
      </w:r>
    </w:p>
    <w:p w14:paraId="1E6792A3" w14:textId="46FF9968" w:rsidR="00B97A18" w:rsidRDefault="000D57AF" w:rsidP="00E44C01">
      <w:r w:rsidRPr="000D57AF">
        <w:t xml:space="preserve">Dato: </w:t>
      </w:r>
      <w:proofErr w:type="spellStart"/>
      <w:r w:rsidRPr="000837AC">
        <w:rPr>
          <w:color w:val="0070C0"/>
        </w:rPr>
        <w:t>xx.</w:t>
      </w:r>
      <w:proofErr w:type="gramStart"/>
      <w:r w:rsidRPr="000837AC">
        <w:rPr>
          <w:color w:val="0070C0"/>
        </w:rPr>
        <w:t>xx.xxxx</w:t>
      </w:r>
      <w:proofErr w:type="spellEnd"/>
      <w:proofErr w:type="gramEnd"/>
    </w:p>
    <w:p w14:paraId="56AD1866" w14:textId="77777777" w:rsidR="00B97A18" w:rsidRDefault="00B97A18">
      <w:r>
        <w:br w:type="page"/>
      </w:r>
    </w:p>
    <w:p w14:paraId="4222783C" w14:textId="47CAE7A2" w:rsidR="00B97A18" w:rsidRDefault="00B97A18" w:rsidP="00B97A18">
      <w:pPr>
        <w:pStyle w:val="Overskrift1"/>
      </w:pPr>
      <w:r>
        <w:lastRenderedPageBreak/>
        <w:t>Ansvarlige</w:t>
      </w:r>
    </w:p>
    <w:p w14:paraId="4E250579" w14:textId="77777777" w:rsidR="00CE6678" w:rsidRPr="00CE6678" w:rsidRDefault="00CE6678" w:rsidP="00CE6678"/>
    <w:tbl>
      <w:tblPr>
        <w:tblStyle w:val="Vanligtabell2"/>
        <w:tblW w:w="0" w:type="auto"/>
        <w:tblLook w:val="04A0" w:firstRow="1" w:lastRow="0" w:firstColumn="1" w:lastColumn="0" w:noHBand="0" w:noVBand="1"/>
      </w:tblPr>
      <w:tblGrid>
        <w:gridCol w:w="1837"/>
        <w:gridCol w:w="1841"/>
        <w:gridCol w:w="5348"/>
      </w:tblGrid>
      <w:tr w:rsidR="002E1015" w14:paraId="36D54520" w14:textId="77777777" w:rsidTr="002B65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</w:tcPr>
          <w:p w14:paraId="308427F1" w14:textId="77777777" w:rsidR="002E1015" w:rsidRDefault="002E1015" w:rsidP="002B650A"/>
          <w:p w14:paraId="58FD217D" w14:textId="77777777" w:rsidR="002E1015" w:rsidRDefault="002E1015" w:rsidP="002B650A">
            <w:r>
              <w:t>Fagkyndig</w:t>
            </w:r>
          </w:p>
        </w:tc>
        <w:tc>
          <w:tcPr>
            <w:tcW w:w="1843" w:type="dxa"/>
          </w:tcPr>
          <w:p w14:paraId="01FAA98E" w14:textId="0ED963AF" w:rsidR="003A41D0" w:rsidRPr="003A41D0" w:rsidRDefault="002E1015" w:rsidP="002B65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8454A">
              <w:rPr>
                <w:b w:val="0"/>
                <w:bCs w:val="0"/>
              </w:rPr>
              <w:t>Firma</w:t>
            </w:r>
          </w:p>
        </w:tc>
        <w:tc>
          <w:tcPr>
            <w:tcW w:w="5381" w:type="dxa"/>
          </w:tcPr>
          <w:p w14:paraId="08476AB5" w14:textId="77777777" w:rsidR="002E1015" w:rsidRDefault="002E1015" w:rsidP="002B65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4290" w14:paraId="5A56A200" w14:textId="77777777" w:rsidTr="002B6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2CD2CE55" w14:textId="77777777" w:rsidR="00054290" w:rsidRDefault="00054290" w:rsidP="002B650A"/>
        </w:tc>
        <w:tc>
          <w:tcPr>
            <w:tcW w:w="1843" w:type="dxa"/>
          </w:tcPr>
          <w:p w14:paraId="2E4254F8" w14:textId="5FF0A050" w:rsidR="00054290" w:rsidRPr="00EF5A2A" w:rsidRDefault="00054290" w:rsidP="002B6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5A2A">
              <w:t>Adresse</w:t>
            </w:r>
          </w:p>
        </w:tc>
        <w:tc>
          <w:tcPr>
            <w:tcW w:w="5381" w:type="dxa"/>
          </w:tcPr>
          <w:p w14:paraId="41C26983" w14:textId="77777777" w:rsidR="00054290" w:rsidRDefault="00054290" w:rsidP="002B6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54290" w14:paraId="5F39975C" w14:textId="77777777" w:rsidTr="002B65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371BC22C" w14:textId="77777777" w:rsidR="00054290" w:rsidRDefault="00054290" w:rsidP="002B650A"/>
        </w:tc>
        <w:tc>
          <w:tcPr>
            <w:tcW w:w="1843" w:type="dxa"/>
          </w:tcPr>
          <w:p w14:paraId="3EF4DAD1" w14:textId="1C085805" w:rsidR="00054290" w:rsidRPr="00EF5A2A" w:rsidRDefault="00054290" w:rsidP="002B6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5A2A">
              <w:t>Org.nr</w:t>
            </w:r>
          </w:p>
        </w:tc>
        <w:tc>
          <w:tcPr>
            <w:tcW w:w="5381" w:type="dxa"/>
          </w:tcPr>
          <w:p w14:paraId="527B4CAE" w14:textId="77777777" w:rsidR="00054290" w:rsidRDefault="00054290" w:rsidP="002B6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E1015" w14:paraId="7054FD0B" w14:textId="77777777" w:rsidTr="002B6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2EC99CE8" w14:textId="77777777" w:rsidR="002E1015" w:rsidRDefault="002E1015" w:rsidP="002B650A"/>
        </w:tc>
        <w:tc>
          <w:tcPr>
            <w:tcW w:w="1843" w:type="dxa"/>
          </w:tcPr>
          <w:p w14:paraId="079534FF" w14:textId="77777777" w:rsidR="002E1015" w:rsidRDefault="002E1015" w:rsidP="002B6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Kontaktperson</w:t>
            </w:r>
          </w:p>
        </w:tc>
        <w:tc>
          <w:tcPr>
            <w:tcW w:w="5381" w:type="dxa"/>
          </w:tcPr>
          <w:p w14:paraId="021EBD68" w14:textId="77777777" w:rsidR="002E1015" w:rsidRDefault="002E1015" w:rsidP="002B6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E1015" w14:paraId="0397300B" w14:textId="77777777" w:rsidTr="002B65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077C8D08" w14:textId="77777777" w:rsidR="002E1015" w:rsidRDefault="002E1015" w:rsidP="002B650A"/>
        </w:tc>
        <w:tc>
          <w:tcPr>
            <w:tcW w:w="1843" w:type="dxa"/>
          </w:tcPr>
          <w:p w14:paraId="503B2407" w14:textId="77777777" w:rsidR="002E1015" w:rsidRDefault="002E1015" w:rsidP="002B6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E-post</w:t>
            </w:r>
          </w:p>
        </w:tc>
        <w:tc>
          <w:tcPr>
            <w:tcW w:w="5381" w:type="dxa"/>
          </w:tcPr>
          <w:p w14:paraId="07E1FC42" w14:textId="77777777" w:rsidR="002E1015" w:rsidRDefault="002E1015" w:rsidP="002B6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E1015" w14:paraId="40094264" w14:textId="77777777" w:rsidTr="002B6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5A1AD516" w14:textId="77777777" w:rsidR="002E1015" w:rsidRDefault="002E1015" w:rsidP="002B650A"/>
        </w:tc>
        <w:tc>
          <w:tcPr>
            <w:tcW w:w="1843" w:type="dxa"/>
          </w:tcPr>
          <w:p w14:paraId="526D8495" w14:textId="77777777" w:rsidR="002E1015" w:rsidRDefault="002E1015" w:rsidP="002B6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Telefon</w:t>
            </w:r>
          </w:p>
        </w:tc>
        <w:tc>
          <w:tcPr>
            <w:tcW w:w="5381" w:type="dxa"/>
          </w:tcPr>
          <w:p w14:paraId="4E842EEE" w14:textId="77777777" w:rsidR="002E1015" w:rsidRDefault="002E1015" w:rsidP="002B6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E1015" w14:paraId="2531B430" w14:textId="77777777" w:rsidTr="002B65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</w:tcPr>
          <w:p w14:paraId="3E44DFAD" w14:textId="77777777" w:rsidR="002E1015" w:rsidRDefault="002E1015" w:rsidP="002B650A"/>
          <w:p w14:paraId="7345D885" w14:textId="77777777" w:rsidR="002E1015" w:rsidRDefault="002E1015" w:rsidP="002B650A">
            <w:r>
              <w:t>Forslagsstiller</w:t>
            </w:r>
          </w:p>
        </w:tc>
        <w:tc>
          <w:tcPr>
            <w:tcW w:w="1843" w:type="dxa"/>
          </w:tcPr>
          <w:p w14:paraId="59905D00" w14:textId="77777777" w:rsidR="002E1015" w:rsidRDefault="002E1015" w:rsidP="002B6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Firma</w:t>
            </w:r>
          </w:p>
        </w:tc>
        <w:tc>
          <w:tcPr>
            <w:tcW w:w="5381" w:type="dxa"/>
          </w:tcPr>
          <w:p w14:paraId="124CBE6A" w14:textId="77777777" w:rsidR="002E1015" w:rsidRDefault="002E1015" w:rsidP="002B6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5A2A" w14:paraId="64C51BB1" w14:textId="77777777" w:rsidTr="002B6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5D94AE25" w14:textId="77777777" w:rsidR="00EF5A2A" w:rsidRDefault="00EF5A2A" w:rsidP="002B650A"/>
        </w:tc>
        <w:tc>
          <w:tcPr>
            <w:tcW w:w="1843" w:type="dxa"/>
          </w:tcPr>
          <w:p w14:paraId="2BE9AC37" w14:textId="2C282184" w:rsidR="00EF5A2A" w:rsidRDefault="00EF5A2A" w:rsidP="002B6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Adresse</w:t>
            </w:r>
          </w:p>
        </w:tc>
        <w:tc>
          <w:tcPr>
            <w:tcW w:w="5381" w:type="dxa"/>
          </w:tcPr>
          <w:p w14:paraId="3E808D9A" w14:textId="77777777" w:rsidR="00EF5A2A" w:rsidRDefault="00EF5A2A" w:rsidP="002B6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F5A2A" w14:paraId="0B3FE2E8" w14:textId="77777777" w:rsidTr="002B65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1DDAEF27" w14:textId="77777777" w:rsidR="00EF5A2A" w:rsidRDefault="00EF5A2A" w:rsidP="002B650A"/>
        </w:tc>
        <w:tc>
          <w:tcPr>
            <w:tcW w:w="1843" w:type="dxa"/>
          </w:tcPr>
          <w:p w14:paraId="73156E13" w14:textId="347ACCEB" w:rsidR="00EF5A2A" w:rsidRDefault="00EF5A2A" w:rsidP="002B6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Org.nr.</w:t>
            </w:r>
          </w:p>
        </w:tc>
        <w:tc>
          <w:tcPr>
            <w:tcW w:w="5381" w:type="dxa"/>
          </w:tcPr>
          <w:p w14:paraId="182CD6FA" w14:textId="77777777" w:rsidR="00EF5A2A" w:rsidRDefault="00EF5A2A" w:rsidP="002B6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E1015" w14:paraId="6E06C79E" w14:textId="77777777" w:rsidTr="002B6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7EDA5A71" w14:textId="77777777" w:rsidR="002E1015" w:rsidRDefault="002E1015" w:rsidP="002B650A"/>
        </w:tc>
        <w:tc>
          <w:tcPr>
            <w:tcW w:w="1843" w:type="dxa"/>
          </w:tcPr>
          <w:p w14:paraId="19CCAC6C" w14:textId="77777777" w:rsidR="002E1015" w:rsidRDefault="002E1015" w:rsidP="002B6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Kontaktperson</w:t>
            </w:r>
          </w:p>
        </w:tc>
        <w:tc>
          <w:tcPr>
            <w:tcW w:w="5381" w:type="dxa"/>
          </w:tcPr>
          <w:p w14:paraId="5BFF5904" w14:textId="77777777" w:rsidR="002E1015" w:rsidRDefault="002E1015" w:rsidP="002B6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E1015" w14:paraId="17F2D880" w14:textId="77777777" w:rsidTr="002B65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1524D816" w14:textId="77777777" w:rsidR="002E1015" w:rsidRDefault="002E1015" w:rsidP="002B650A"/>
        </w:tc>
        <w:tc>
          <w:tcPr>
            <w:tcW w:w="1843" w:type="dxa"/>
          </w:tcPr>
          <w:p w14:paraId="418275D2" w14:textId="77777777" w:rsidR="002E1015" w:rsidRDefault="002E1015" w:rsidP="002B6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E-post</w:t>
            </w:r>
          </w:p>
        </w:tc>
        <w:tc>
          <w:tcPr>
            <w:tcW w:w="5381" w:type="dxa"/>
          </w:tcPr>
          <w:p w14:paraId="44EECB1C" w14:textId="77777777" w:rsidR="002E1015" w:rsidRDefault="002E1015" w:rsidP="002B6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E1015" w14:paraId="3031AF91" w14:textId="77777777" w:rsidTr="002B6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5A686C7B" w14:textId="77777777" w:rsidR="002E1015" w:rsidRDefault="002E1015" w:rsidP="002B650A"/>
        </w:tc>
        <w:tc>
          <w:tcPr>
            <w:tcW w:w="1843" w:type="dxa"/>
          </w:tcPr>
          <w:p w14:paraId="73169D8C" w14:textId="77777777" w:rsidR="002E1015" w:rsidRDefault="002E1015" w:rsidP="002B6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Telefon</w:t>
            </w:r>
          </w:p>
        </w:tc>
        <w:tc>
          <w:tcPr>
            <w:tcW w:w="5381" w:type="dxa"/>
          </w:tcPr>
          <w:p w14:paraId="45A6EF28" w14:textId="77777777" w:rsidR="002E1015" w:rsidRDefault="002E1015" w:rsidP="002B6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E1015" w14:paraId="6B666CCA" w14:textId="77777777" w:rsidTr="002B65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</w:tcPr>
          <w:p w14:paraId="7D2925F0" w14:textId="77777777" w:rsidR="002E1015" w:rsidRDefault="002E1015" w:rsidP="002B650A">
            <w:r>
              <w:t>Hjemmelshaver</w:t>
            </w:r>
          </w:p>
        </w:tc>
        <w:tc>
          <w:tcPr>
            <w:tcW w:w="1843" w:type="dxa"/>
          </w:tcPr>
          <w:p w14:paraId="2EA16758" w14:textId="77777777" w:rsidR="002E1015" w:rsidRDefault="002E1015" w:rsidP="002B6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Navn</w:t>
            </w:r>
          </w:p>
        </w:tc>
        <w:tc>
          <w:tcPr>
            <w:tcW w:w="5381" w:type="dxa"/>
          </w:tcPr>
          <w:p w14:paraId="010657E4" w14:textId="77777777" w:rsidR="002E1015" w:rsidRDefault="002E1015" w:rsidP="002B6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E1015" w14:paraId="1C4157CF" w14:textId="77777777" w:rsidTr="002B6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53686C9B" w14:textId="77777777" w:rsidR="002E1015" w:rsidRDefault="002E1015" w:rsidP="002B650A"/>
        </w:tc>
        <w:tc>
          <w:tcPr>
            <w:tcW w:w="1843" w:type="dxa"/>
          </w:tcPr>
          <w:p w14:paraId="681B58FD" w14:textId="77777777" w:rsidR="002E1015" w:rsidRDefault="002E1015" w:rsidP="002B6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E-post / Telefon</w:t>
            </w:r>
          </w:p>
        </w:tc>
        <w:tc>
          <w:tcPr>
            <w:tcW w:w="5381" w:type="dxa"/>
          </w:tcPr>
          <w:p w14:paraId="7C31C436" w14:textId="77777777" w:rsidR="002E1015" w:rsidRDefault="002E1015" w:rsidP="002B6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B00B2FE" w14:textId="75DF12AB" w:rsidR="00B97A18" w:rsidRDefault="00B97A18" w:rsidP="00B97A18"/>
    <w:p w14:paraId="09DC2216" w14:textId="314C8F92" w:rsidR="0088454A" w:rsidRDefault="00DC5AD3" w:rsidP="00B97A18">
      <w:r>
        <w:t>Fakturaadresse for plansaksgebyr:</w:t>
      </w:r>
    </w:p>
    <w:p w14:paraId="612CA735" w14:textId="77777777" w:rsidR="00F523F7" w:rsidRDefault="00F523F7" w:rsidP="00B97A18"/>
    <w:p w14:paraId="050A3DFD" w14:textId="5BC8836A" w:rsidR="00DC5AD3" w:rsidRPr="00B97A18" w:rsidRDefault="004D244A" w:rsidP="00F062D3">
      <w:pPr>
        <w:pStyle w:val="Overskrift1"/>
      </w:pPr>
      <w:r>
        <w:t>Bakgrunn</w:t>
      </w:r>
      <w:r w:rsidR="008162DC">
        <w:t xml:space="preserve"> </w:t>
      </w:r>
    </w:p>
    <w:p w14:paraId="7B05047E" w14:textId="462B49C6" w:rsidR="00EF1C96" w:rsidRDefault="009902A1" w:rsidP="00EF1C96">
      <w:pPr>
        <w:pStyle w:val="Overskrift2"/>
      </w:pPr>
      <w:r>
        <w:t>Formålet med planen</w:t>
      </w:r>
    </w:p>
    <w:p w14:paraId="5F5C6C5F" w14:textId="22C1AC8B" w:rsidR="00E737B4" w:rsidRDefault="004D244A" w:rsidP="00574C9D">
      <w:r>
        <w:t xml:space="preserve">Redegjøre for formålet med </w:t>
      </w:r>
      <w:r w:rsidR="00824283">
        <w:t>planen</w:t>
      </w:r>
    </w:p>
    <w:p w14:paraId="4757BC58" w14:textId="21D56F65" w:rsidR="00EF1C96" w:rsidRDefault="00EF1C96" w:rsidP="00EF1C96">
      <w:pPr>
        <w:pStyle w:val="Overskrift2"/>
      </w:pPr>
      <w:r>
        <w:t>Planområdet</w:t>
      </w:r>
    </w:p>
    <w:p w14:paraId="46E1748C" w14:textId="07F7A758" w:rsidR="00824283" w:rsidRDefault="00824283" w:rsidP="00574C9D">
      <w:r>
        <w:t>Redegjøre for planområdet – lokalisering og størrelse</w:t>
      </w:r>
      <w:r w:rsidR="002967AE">
        <w:t xml:space="preserve">. </w:t>
      </w:r>
      <w:r w:rsidR="002967AE" w:rsidRPr="00C00EB4">
        <w:t>Sett inn skisse so</w:t>
      </w:r>
      <w:r w:rsidR="002967AE" w:rsidRPr="001119C1">
        <w:t>m viser området dere ønske</w:t>
      </w:r>
      <w:r w:rsidR="002967AE">
        <w:t>r å varsle oppstart for. Beskriv gjerne avgrensningen med ord i tillegg</w:t>
      </w:r>
      <w:r w:rsidR="002B3ACD">
        <w:t>, og vurderingene som ligger til grunn for foreslått varslingsområde</w:t>
      </w:r>
      <w:r w:rsidR="002967AE">
        <w:t>. Sett også inn situasjonskart som viser området i dag, som basiskart og eller flyfoto.</w:t>
      </w:r>
    </w:p>
    <w:p w14:paraId="3E6626A8" w14:textId="77777777" w:rsidR="00F827C2" w:rsidRPr="0067692F" w:rsidRDefault="00F827C2" w:rsidP="00F827C2">
      <w:pPr>
        <w:pStyle w:val="Overskrift1"/>
      </w:pPr>
      <w:r>
        <w:t>Planønsket</w:t>
      </w:r>
    </w:p>
    <w:p w14:paraId="0B52BE99" w14:textId="3B7210C0" w:rsidR="00EF1C96" w:rsidRDefault="009902A1" w:rsidP="00EF1C96">
      <w:pPr>
        <w:pStyle w:val="Overskrift2"/>
      </w:pPr>
      <w:r>
        <w:t>Ønsket b</w:t>
      </w:r>
      <w:r w:rsidR="00EF1C96">
        <w:t>ebyggelse, anlegg og andre tiltak</w:t>
      </w:r>
    </w:p>
    <w:p w14:paraId="6FE5D326" w14:textId="141F2ECA" w:rsidR="00F827C2" w:rsidRDefault="00F827C2" w:rsidP="00E44843">
      <w:r>
        <w:t>Redegjøre for ønsket bebyggelse, anlegg og andre tiltak</w:t>
      </w:r>
    </w:p>
    <w:p w14:paraId="1FAB21C9" w14:textId="14C9F058" w:rsidR="00EF1C96" w:rsidRDefault="00EF1C96" w:rsidP="00EF1C96">
      <w:pPr>
        <w:pStyle w:val="Overskrift2"/>
      </w:pPr>
      <w:r>
        <w:t>Utbyggingsvolum og byggehøyder</w:t>
      </w:r>
    </w:p>
    <w:p w14:paraId="5EE23AA9" w14:textId="5514F295" w:rsidR="00F827C2" w:rsidRDefault="00F827C2" w:rsidP="00E44843">
      <w:r>
        <w:t>Redegjøre for ønsket utbyggingsvolum og byggehøyder</w:t>
      </w:r>
    </w:p>
    <w:p w14:paraId="407E05AC" w14:textId="098D7B6D" w:rsidR="00093C90" w:rsidRDefault="00093C90" w:rsidP="00196862">
      <w:pPr>
        <w:pStyle w:val="Overskrift2"/>
      </w:pPr>
      <w:r>
        <w:t>Funksjonell og miljømessig kvalitet</w:t>
      </w:r>
    </w:p>
    <w:p w14:paraId="27F147ED" w14:textId="52D242CB" w:rsidR="00F827C2" w:rsidRDefault="00F827C2" w:rsidP="00E44843">
      <w:r>
        <w:t>Redegjøre for funksjonell og miljømessig kvalitet</w:t>
      </w:r>
      <w:r w:rsidR="00B71ABD">
        <w:t xml:space="preserve">. Dersom dere har skisser/illustrasjonsprosjekt kan utvalgte illustrasjoner settes her, og dokumentasjonen </w:t>
      </w:r>
      <w:proofErr w:type="gramStart"/>
      <w:r w:rsidR="00B71ABD">
        <w:t>for øvrig</w:t>
      </w:r>
      <w:proofErr w:type="gramEnd"/>
      <w:r w:rsidR="00B71ABD">
        <w:t xml:space="preserve"> følge som vedlegg. </w:t>
      </w:r>
    </w:p>
    <w:p w14:paraId="774C309F" w14:textId="77777777" w:rsidR="009340FD" w:rsidRPr="00F523F7" w:rsidRDefault="009340FD" w:rsidP="009340FD">
      <w:pPr>
        <w:pStyle w:val="Overskrift1"/>
      </w:pPr>
      <w:r>
        <w:t>Planstatus og føringer</w:t>
      </w:r>
    </w:p>
    <w:p w14:paraId="73383FB8" w14:textId="2AB92F1B" w:rsidR="0028797B" w:rsidRDefault="0028797B" w:rsidP="0028797B">
      <w:pPr>
        <w:pStyle w:val="Overskrift2"/>
      </w:pPr>
      <w:r>
        <w:t>Forholdet til kommuneplanen</w:t>
      </w:r>
    </w:p>
    <w:p w14:paraId="27154446" w14:textId="176AACE3" w:rsidR="009340FD" w:rsidRDefault="009340FD" w:rsidP="0028797B">
      <w:r>
        <w:t>Redegjøre for forholdet til kommuneplanen (hva er planområdet disponert til, hvilke kommuneplanbestemmelser gjelder for planområde</w:t>
      </w:r>
      <w:r w:rsidR="00D36C39">
        <w:t>t</w:t>
      </w:r>
      <w:r>
        <w:t xml:space="preserve"> (både generelle og spesifikke) og andre føringer fra kommuneplanen</w:t>
      </w:r>
    </w:p>
    <w:p w14:paraId="733F2216" w14:textId="2D086E69" w:rsidR="003D5F3D" w:rsidRDefault="003D5F3D" w:rsidP="003D5F3D">
      <w:pPr>
        <w:pStyle w:val="Overskrift2"/>
      </w:pPr>
      <w:r>
        <w:lastRenderedPageBreak/>
        <w:t>Forholdet til gjeldende reguleringsplaner, retningslinjer og pågående planarbeid</w:t>
      </w:r>
    </w:p>
    <w:p w14:paraId="08034C02" w14:textId="1E0888EB" w:rsidR="009340FD" w:rsidRDefault="009340FD" w:rsidP="003D5F3D">
      <w:r>
        <w:t>Redegjøre for forholdet til eventuelt gjeldende reguleringsplaner og retningslinjer og pågående planarbeid</w:t>
      </w:r>
      <w:r w:rsidR="00D36C39">
        <w:t xml:space="preserve">. Herunder også eventuelle kommunedelplaner eller områdereguleringsplaner som dekker området. </w:t>
      </w:r>
    </w:p>
    <w:p w14:paraId="3A07E815" w14:textId="4A4BAED3" w:rsidR="004F6410" w:rsidRPr="00B1019B" w:rsidRDefault="004F6410" w:rsidP="00832F62">
      <w:pPr>
        <w:pStyle w:val="Overskrift2"/>
        <w:rPr>
          <w:lang w:val="nn-NO"/>
        </w:rPr>
      </w:pPr>
      <w:r w:rsidRPr="00B1019B">
        <w:rPr>
          <w:lang w:val="nn-NO"/>
        </w:rPr>
        <w:t>Forholdet til Regional plan for areal og transport i Oslo og Akershus</w:t>
      </w:r>
      <w:r w:rsidR="003011AA" w:rsidRPr="00B1019B">
        <w:rPr>
          <w:lang w:val="nn-NO"/>
        </w:rPr>
        <w:tab/>
      </w:r>
    </w:p>
    <w:p w14:paraId="4D93E520" w14:textId="1C1B3C63" w:rsidR="009340FD" w:rsidRDefault="009340FD" w:rsidP="003011AA">
      <w:r>
        <w:t>Redegjør</w:t>
      </w:r>
      <w:r w:rsidR="00832F62">
        <w:t>e</w:t>
      </w:r>
      <w:r>
        <w:t xml:space="preserve"> for forholdet til </w:t>
      </w:r>
      <w:r w:rsidR="006C3478">
        <w:t>R</w:t>
      </w:r>
      <w:r>
        <w:t>egional plan for areal og transport i Oslo og Akershus</w:t>
      </w:r>
    </w:p>
    <w:p w14:paraId="7BEEB88A" w14:textId="1224E4F0" w:rsidR="00832F62" w:rsidRDefault="00832F62" w:rsidP="00832F62">
      <w:pPr>
        <w:pStyle w:val="Overskrift2"/>
      </w:pPr>
      <w:r>
        <w:t>Forholdet til evt. andre regionale eller statlige føringer</w:t>
      </w:r>
    </w:p>
    <w:p w14:paraId="3DC9EBBF" w14:textId="5BE85AC2" w:rsidR="009340FD" w:rsidRDefault="009340FD" w:rsidP="003011AA">
      <w:r>
        <w:t>Redegjøre for evt. andre regionale eller statlige føringer</w:t>
      </w:r>
    </w:p>
    <w:p w14:paraId="65D4DBAE" w14:textId="427A8856" w:rsidR="00DA4E3E" w:rsidRPr="00D72929" w:rsidRDefault="00C00E3D" w:rsidP="00C00E3D">
      <w:pPr>
        <w:pStyle w:val="Overskrift1"/>
      </w:pPr>
      <w:r w:rsidRPr="00D72929">
        <w:t>Tiltakets virkning på, og tilpasning til, landskap og omgivelser</w:t>
      </w:r>
    </w:p>
    <w:p w14:paraId="3E87F981" w14:textId="77777777" w:rsidR="00D72929" w:rsidRDefault="00DA4E3E" w:rsidP="00A33F31">
      <w:pPr>
        <w:pStyle w:val="Listeavsnitt"/>
        <w:numPr>
          <w:ilvl w:val="0"/>
          <w:numId w:val="8"/>
        </w:numPr>
      </w:pPr>
      <w:r>
        <w:t>Redegjøre for tiltakets virkning på, og tilpasning til, landskap og omgivelser. Herunder også hvordan følgende planfaglige tema blir berørt: Natur- og ressursgrunnlaget, landskap, verneinteresser, trafikkforhold, risiko og sårbarhet, sosial infrastruktur, teknisk infrastruktur, estetikk og byggeskikk, barn og unges interesser, universell utforming, evt. andre forhold.</w:t>
      </w:r>
    </w:p>
    <w:p w14:paraId="4C44E209" w14:textId="578C5AE5" w:rsidR="00DA4E3E" w:rsidRDefault="00DA4E3E" w:rsidP="00A33F31">
      <w:pPr>
        <w:pStyle w:val="Listeavsnitt"/>
        <w:numPr>
          <w:ilvl w:val="0"/>
          <w:numId w:val="8"/>
        </w:numPr>
      </w:pPr>
      <w:r>
        <w:t>Redegjøre for om planarbeidet vil få virkninger utenfor planområdet</w:t>
      </w:r>
    </w:p>
    <w:p w14:paraId="45C42192" w14:textId="65FE5C1D" w:rsidR="00016364" w:rsidRDefault="00016364" w:rsidP="00016364">
      <w:pPr>
        <w:pStyle w:val="Overskrift1"/>
      </w:pPr>
      <w:r>
        <w:t>Samfunnssikkerhet</w:t>
      </w:r>
    </w:p>
    <w:p w14:paraId="007ADC98" w14:textId="77777777" w:rsidR="005860F3" w:rsidRDefault="00DE22B2" w:rsidP="005860F3">
      <w:r>
        <w:t>Redegjøre for hvordan samfunnssikkerhet skal ivaretas, blant annet gjennom å forebygge risiko og sårbarhet</w:t>
      </w:r>
    </w:p>
    <w:p w14:paraId="3C45D27A" w14:textId="519C9E89" w:rsidR="0091276A" w:rsidRDefault="009F71CB" w:rsidP="005860F3">
      <w:pPr>
        <w:pStyle w:val="Listeavsnitt"/>
        <w:numPr>
          <w:ilvl w:val="0"/>
          <w:numId w:val="7"/>
        </w:numPr>
      </w:pPr>
      <w:r>
        <w:t>E</w:t>
      </w:r>
      <w:r w:rsidR="00560CAF">
        <w:t>r det spesielle utfordringer i forhold til samfunn</w:t>
      </w:r>
      <w:r>
        <w:t>s</w:t>
      </w:r>
      <w:r w:rsidR="00560CAF">
        <w:t>sikkerhet, risiko og sårbarhet?</w:t>
      </w:r>
    </w:p>
    <w:p w14:paraId="7A25C8FD" w14:textId="61039E60" w:rsidR="009570EA" w:rsidRDefault="009570EA" w:rsidP="009F71CB">
      <w:pPr>
        <w:pStyle w:val="Listeavsnitt"/>
        <w:numPr>
          <w:ilvl w:val="2"/>
          <w:numId w:val="6"/>
        </w:numPr>
      </w:pPr>
      <w:r>
        <w:t>Overvann og flom</w:t>
      </w:r>
    </w:p>
    <w:p w14:paraId="402A5ACF" w14:textId="3E86163F" w:rsidR="009F71CB" w:rsidRDefault="00900C28" w:rsidP="009F71CB">
      <w:pPr>
        <w:pStyle w:val="Listeavsnitt"/>
        <w:numPr>
          <w:ilvl w:val="2"/>
          <w:numId w:val="6"/>
        </w:numPr>
      </w:pPr>
      <w:r>
        <w:t>Ras</w:t>
      </w:r>
    </w:p>
    <w:p w14:paraId="049C8748" w14:textId="0525B2CE" w:rsidR="00900C28" w:rsidRDefault="00900C28" w:rsidP="009F71CB">
      <w:pPr>
        <w:pStyle w:val="Listeavsnitt"/>
        <w:numPr>
          <w:ilvl w:val="2"/>
          <w:numId w:val="6"/>
        </w:numPr>
      </w:pPr>
      <w:r>
        <w:t>Virksomhet med fare for brann og eksplosjonsfare, samt utslipp</w:t>
      </w:r>
    </w:p>
    <w:p w14:paraId="1249429C" w14:textId="7F97C582" w:rsidR="00900C28" w:rsidRDefault="00900C28" w:rsidP="009F71CB">
      <w:pPr>
        <w:pStyle w:val="Listeavsnitt"/>
        <w:numPr>
          <w:ilvl w:val="2"/>
          <w:numId w:val="6"/>
        </w:numPr>
      </w:pPr>
      <w:r>
        <w:t>Trafikksikkerhet</w:t>
      </w:r>
    </w:p>
    <w:p w14:paraId="6D1C1B3A" w14:textId="17433F0D" w:rsidR="00900C28" w:rsidRDefault="00900C28" w:rsidP="00900C28">
      <w:pPr>
        <w:pStyle w:val="Listeavsnitt"/>
        <w:numPr>
          <w:ilvl w:val="2"/>
          <w:numId w:val="6"/>
        </w:numPr>
      </w:pPr>
      <w:r>
        <w:t>Forurensning (støy og luft)</w:t>
      </w:r>
    </w:p>
    <w:p w14:paraId="09D69FAE" w14:textId="460A3908" w:rsidR="00FA2604" w:rsidRDefault="00FA2604" w:rsidP="00900C28">
      <w:pPr>
        <w:pStyle w:val="Listeavsnitt"/>
        <w:numPr>
          <w:ilvl w:val="2"/>
          <w:numId w:val="6"/>
        </w:numPr>
      </w:pPr>
      <w:r>
        <w:t>Mv.</w:t>
      </w:r>
    </w:p>
    <w:p w14:paraId="61EC56E2" w14:textId="1373D30F" w:rsidR="00202A50" w:rsidRDefault="00AD584C" w:rsidP="00AD584C">
      <w:pPr>
        <w:pStyle w:val="Overskrift1"/>
      </w:pPr>
      <w:r>
        <w:t>K</w:t>
      </w:r>
      <w:r w:rsidR="00B41FE1">
        <w:t>rav til planprogram og k</w:t>
      </w:r>
      <w:r>
        <w:t>onsekvensutredning</w:t>
      </w:r>
    </w:p>
    <w:p w14:paraId="0DB32A11" w14:textId="67F8E24E" w:rsidR="00DE22B2" w:rsidRPr="00902C6D" w:rsidRDefault="00DE22B2" w:rsidP="00902C6D">
      <w:pPr>
        <w:pStyle w:val="Listeavsnitt"/>
        <w:numPr>
          <w:ilvl w:val="0"/>
          <w:numId w:val="7"/>
        </w:numPr>
      </w:pPr>
      <w:r w:rsidRPr="00902C6D">
        <w:t>Redegjøre for vurderingen av om planen er omfattet av forskrift om konsekvensutredninger og hvordan kravene i tilfelle vil kunne bli ivaretatt</w:t>
      </w:r>
    </w:p>
    <w:p w14:paraId="5BE2515B" w14:textId="3DE7F7DE" w:rsidR="00110E7F" w:rsidRDefault="00110E7F" w:rsidP="00110E7F">
      <w:pPr>
        <w:pStyle w:val="Listeavsnitt"/>
        <w:numPr>
          <w:ilvl w:val="0"/>
          <w:numId w:val="5"/>
        </w:numPr>
      </w:pPr>
      <w:r>
        <w:t>Krever planen konsekvensutredning og ev. utarbeidelse av planprogram? (jf. forskrift om konsekvensutredninger § 6 og § 8) Skriv vurderingen. Begrunnelsen skal gjøres i henhold til forskrift om konsekvensutredninger § 6 og § 8.</w:t>
      </w:r>
    </w:p>
    <w:p w14:paraId="1458052D" w14:textId="77777777" w:rsidR="00110E7F" w:rsidRDefault="00110E7F" w:rsidP="00110E7F">
      <w:pPr>
        <w:pStyle w:val="Listeavsnitt"/>
        <w:numPr>
          <w:ilvl w:val="0"/>
          <w:numId w:val="5"/>
        </w:numPr>
      </w:pPr>
      <w:r>
        <w:t xml:space="preserve">Hvordan oppfylles kravene hvis planen krever konsekvensutredning? Beskriv / nevn </w:t>
      </w:r>
      <w:proofErr w:type="spellStart"/>
      <w:r>
        <w:t>utredningstema</w:t>
      </w:r>
      <w:proofErr w:type="spellEnd"/>
      <w:r>
        <w:t xml:space="preserve"> som er aktuelle.</w:t>
      </w:r>
    </w:p>
    <w:p w14:paraId="40D65A84" w14:textId="158EACD9" w:rsidR="00AD584C" w:rsidRDefault="00AD584C" w:rsidP="00AD584C">
      <w:pPr>
        <w:pStyle w:val="Overskrift1"/>
      </w:pPr>
      <w:r>
        <w:t>Planprosess og medvirkning</w:t>
      </w:r>
    </w:p>
    <w:p w14:paraId="39F38111" w14:textId="061E6927" w:rsidR="00E27864" w:rsidRDefault="00E27864" w:rsidP="002D1364">
      <w:pPr>
        <w:pStyle w:val="Overskrift2"/>
      </w:pPr>
      <w:r>
        <w:t>Vesentlige interesser som berøres</w:t>
      </w:r>
    </w:p>
    <w:p w14:paraId="0375E679" w14:textId="6043EA74" w:rsidR="006248C5" w:rsidRDefault="006248C5" w:rsidP="003730D5">
      <w:r>
        <w:t xml:space="preserve">Redegjøre for vesentlige interesser </w:t>
      </w:r>
      <w:r w:rsidR="003A3E1C">
        <w:t xml:space="preserve">og samfunnshensyn </w:t>
      </w:r>
      <w:r>
        <w:t>som berøres av planinitiativet</w:t>
      </w:r>
    </w:p>
    <w:p w14:paraId="4745FA01" w14:textId="2FB84313" w:rsidR="002D1364" w:rsidRDefault="002D1364" w:rsidP="002D1364">
      <w:pPr>
        <w:pStyle w:val="Overskrift2"/>
      </w:pPr>
      <w:r>
        <w:t>Berørte offentlige organer og andre interesserte</w:t>
      </w:r>
      <w:r w:rsidR="003A3E1C">
        <w:t xml:space="preserve"> aktører</w:t>
      </w:r>
    </w:p>
    <w:p w14:paraId="6339E2E8" w14:textId="706EFC1E" w:rsidR="00DE22B2" w:rsidRDefault="00DE22B2" w:rsidP="002D1364">
      <w:r>
        <w:t>Redegjøre for hvilke berørte offentlige organer og andre interesserte</w:t>
      </w:r>
      <w:r w:rsidR="003A3E1C">
        <w:t xml:space="preserve"> aktører</w:t>
      </w:r>
      <w:r>
        <w:t xml:space="preserve"> som </w:t>
      </w:r>
      <w:r w:rsidR="00FE5097">
        <w:t xml:space="preserve">dere mener at det er særlig berørt av </w:t>
      </w:r>
      <w:r w:rsidR="009F54B4">
        <w:t>saken</w:t>
      </w:r>
      <w:r w:rsidR="00FE5097">
        <w:t xml:space="preserve">. (Selve listen over hvilke som skal varsles utarbeides senere, på bakgrunn av kommunens faste varslingsliste.) </w:t>
      </w:r>
    </w:p>
    <w:p w14:paraId="30C24B76" w14:textId="481CD424" w:rsidR="002D1364" w:rsidRDefault="002D1364" w:rsidP="002D1364">
      <w:pPr>
        <w:pStyle w:val="Overskrift2"/>
      </w:pPr>
      <w:r>
        <w:lastRenderedPageBreak/>
        <w:t>Medvirkning</w:t>
      </w:r>
    </w:p>
    <w:p w14:paraId="378DAEA8" w14:textId="5BEF7687" w:rsidR="00DE22B2" w:rsidRDefault="00DE22B2" w:rsidP="002D1364">
      <w:r>
        <w:t>Redegjøre for prosesser for samarbeid og medvirkning fra berørte fagmyndigheter, grunneiere, festere, naboer, barn og unge, og andre berørte</w:t>
      </w:r>
      <w:r w:rsidR="002E3FD9">
        <w:t xml:space="preserve">. </w:t>
      </w:r>
    </w:p>
    <w:p w14:paraId="0CA3071E" w14:textId="658CF239" w:rsidR="002E3FD9" w:rsidRDefault="002E3FD9" w:rsidP="002D1364">
      <w:r>
        <w:t xml:space="preserve">Sett inn et kart som viser </w:t>
      </w:r>
      <w:r w:rsidR="00DC1F7D">
        <w:t>hvilke eiendommer dere ser for dere at skal varsles som grunnei</w:t>
      </w:r>
      <w:r w:rsidR="001F250C">
        <w:t>e</w:t>
      </w:r>
      <w:r w:rsidR="00DC1F7D">
        <w:t>re innenfor planområdet, naboer til planområdet eller andre eiendommer i nærheten av planområdet som vil bli berørt</w:t>
      </w:r>
      <w:r w:rsidR="00573B55">
        <w:t xml:space="preserve"> av planarbeidet og derfor bør informeres om at arbeidet starter opp. </w:t>
      </w:r>
    </w:p>
    <w:p w14:paraId="36B85F3D" w14:textId="679E5677" w:rsidR="002D1364" w:rsidRDefault="002D1364" w:rsidP="002D1364">
      <w:pPr>
        <w:pStyle w:val="Overskrift2"/>
      </w:pPr>
      <w:r>
        <w:t>Fremdrift</w:t>
      </w:r>
    </w:p>
    <w:p w14:paraId="705BD550" w14:textId="15033296" w:rsidR="006248C5" w:rsidRDefault="006248C5" w:rsidP="002D1364">
      <w:r>
        <w:t>Redegjøre for ønsket fremdrift med hensyn til når det er ønskelig å annonsere oppstart av planarbeid, og når det er ambisjon å sende inn komplett planforslag.</w:t>
      </w:r>
    </w:p>
    <w:p w14:paraId="4C93ECB2" w14:textId="41EF722A" w:rsidR="00202A50" w:rsidRDefault="00202A50" w:rsidP="00202A50">
      <w:pPr>
        <w:pStyle w:val="Listeavsnitt"/>
      </w:pPr>
    </w:p>
    <w:p w14:paraId="0FEDF23D" w14:textId="77777777" w:rsidR="00202A50" w:rsidRDefault="00202A50" w:rsidP="00202A50">
      <w:pPr>
        <w:pStyle w:val="Listeavsnitt"/>
      </w:pPr>
    </w:p>
    <w:p w14:paraId="4CCA3115" w14:textId="77777777" w:rsidR="00202A50" w:rsidRDefault="00202A50" w:rsidP="00202A50">
      <w:pPr>
        <w:pStyle w:val="Listeavsnitt"/>
      </w:pPr>
    </w:p>
    <w:p w14:paraId="113C681D" w14:textId="77777777" w:rsidR="00202A50" w:rsidRDefault="00202A50" w:rsidP="00202A50">
      <w:pPr>
        <w:pStyle w:val="Listeavsnitt"/>
      </w:pPr>
    </w:p>
    <w:p w14:paraId="6FCFC819" w14:textId="77777777" w:rsidR="00202A50" w:rsidRDefault="00202A50" w:rsidP="00202A50">
      <w:pPr>
        <w:pStyle w:val="Listeavsnitt"/>
      </w:pPr>
    </w:p>
    <w:p w14:paraId="4219CCF0" w14:textId="77777777" w:rsidR="00AF3A35" w:rsidRDefault="00AF3A35" w:rsidP="00AF3A35"/>
    <w:p w14:paraId="524992A9" w14:textId="3155F1EC" w:rsidR="33333AD0" w:rsidRPr="006B0389" w:rsidRDefault="00202A50" w:rsidP="33333AD0">
      <w:pPr>
        <w:rPr>
          <w:color w:val="808080" w:themeColor="background1" w:themeShade="80"/>
        </w:rPr>
      </w:pPr>
      <w:r w:rsidRPr="006B0389">
        <w:rPr>
          <w:color w:val="808080" w:themeColor="background1" w:themeShade="80"/>
        </w:rPr>
        <w:t>Det må tas inn et kartutsnitt som viser planområdet, samt inkludere</w:t>
      </w:r>
      <w:r w:rsidR="00D1289E">
        <w:rPr>
          <w:color w:val="808080" w:themeColor="background1" w:themeShade="80"/>
        </w:rPr>
        <w:t>s</w:t>
      </w:r>
      <w:r w:rsidRPr="006B0389">
        <w:rPr>
          <w:color w:val="808080" w:themeColor="background1" w:themeShade="80"/>
        </w:rPr>
        <w:t xml:space="preserve"> enkle skisser eller illustrasjonsplan (dersom det finnes fra før)</w:t>
      </w:r>
      <w:r w:rsidR="00971865" w:rsidRPr="006B0389">
        <w:rPr>
          <w:color w:val="808080" w:themeColor="background1" w:themeShade="80"/>
        </w:rPr>
        <w:t>.</w:t>
      </w:r>
    </w:p>
    <w:sectPr w:rsidR="33333AD0" w:rsidRPr="006B03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D18A5" w14:textId="77777777" w:rsidR="00427FDE" w:rsidRDefault="00427FDE" w:rsidP="00642D56">
      <w:pPr>
        <w:spacing w:after="0" w:line="240" w:lineRule="auto"/>
      </w:pPr>
      <w:r>
        <w:separator/>
      </w:r>
    </w:p>
  </w:endnote>
  <w:endnote w:type="continuationSeparator" w:id="0">
    <w:p w14:paraId="3079E730" w14:textId="77777777" w:rsidR="00427FDE" w:rsidRDefault="00427FDE" w:rsidP="00642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DA206" w14:textId="77777777" w:rsidR="00427FDE" w:rsidRDefault="00427FDE" w:rsidP="00642D56">
      <w:pPr>
        <w:spacing w:after="0" w:line="240" w:lineRule="auto"/>
      </w:pPr>
      <w:r>
        <w:separator/>
      </w:r>
    </w:p>
  </w:footnote>
  <w:footnote w:type="continuationSeparator" w:id="0">
    <w:p w14:paraId="246634A2" w14:textId="77777777" w:rsidR="00427FDE" w:rsidRDefault="00427FDE" w:rsidP="00642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D7200"/>
    <w:multiLevelType w:val="hybridMultilevel"/>
    <w:tmpl w:val="137251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17D20"/>
    <w:multiLevelType w:val="hybridMultilevel"/>
    <w:tmpl w:val="2ED2AD4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2B539B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AAA42D2"/>
    <w:multiLevelType w:val="hybridMultilevel"/>
    <w:tmpl w:val="8D1AAE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66AEE"/>
    <w:multiLevelType w:val="hybridMultilevel"/>
    <w:tmpl w:val="EA242E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E4F35"/>
    <w:multiLevelType w:val="multilevel"/>
    <w:tmpl w:val="A4F0F8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4A0B5359"/>
    <w:multiLevelType w:val="hybridMultilevel"/>
    <w:tmpl w:val="A6B032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40223D"/>
    <w:multiLevelType w:val="multilevel"/>
    <w:tmpl w:val="8F02B2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333AD0"/>
    <w:rsid w:val="00016364"/>
    <w:rsid w:val="00027654"/>
    <w:rsid w:val="000353CF"/>
    <w:rsid w:val="0004133E"/>
    <w:rsid w:val="00054290"/>
    <w:rsid w:val="000569DB"/>
    <w:rsid w:val="00081A27"/>
    <w:rsid w:val="000837AC"/>
    <w:rsid w:val="00093C90"/>
    <w:rsid w:val="00097DFA"/>
    <w:rsid w:val="000B21AF"/>
    <w:rsid w:val="000D30EB"/>
    <w:rsid w:val="000D57AF"/>
    <w:rsid w:val="00107F26"/>
    <w:rsid w:val="00110E7F"/>
    <w:rsid w:val="001119C1"/>
    <w:rsid w:val="00196862"/>
    <w:rsid w:val="001A51E6"/>
    <w:rsid w:val="001C2A78"/>
    <w:rsid w:val="001F0B1C"/>
    <w:rsid w:val="001F250C"/>
    <w:rsid w:val="002028D3"/>
    <w:rsid w:val="00202A50"/>
    <w:rsid w:val="00221A10"/>
    <w:rsid w:val="0022280C"/>
    <w:rsid w:val="002427C4"/>
    <w:rsid w:val="0024442E"/>
    <w:rsid w:val="0028797B"/>
    <w:rsid w:val="00292DFF"/>
    <w:rsid w:val="002967AE"/>
    <w:rsid w:val="002B3ACD"/>
    <w:rsid w:val="002D1364"/>
    <w:rsid w:val="002E1015"/>
    <w:rsid w:val="002E3FD9"/>
    <w:rsid w:val="002E4F1D"/>
    <w:rsid w:val="003011AA"/>
    <w:rsid w:val="00307C34"/>
    <w:rsid w:val="00312D97"/>
    <w:rsid w:val="003730D5"/>
    <w:rsid w:val="003A3E1C"/>
    <w:rsid w:val="003A41D0"/>
    <w:rsid w:val="003D5F3D"/>
    <w:rsid w:val="00427FDE"/>
    <w:rsid w:val="004426BA"/>
    <w:rsid w:val="004D244A"/>
    <w:rsid w:val="004F6410"/>
    <w:rsid w:val="005406DE"/>
    <w:rsid w:val="00560CAF"/>
    <w:rsid w:val="00573B55"/>
    <w:rsid w:val="00574C9D"/>
    <w:rsid w:val="005860F3"/>
    <w:rsid w:val="005F55E7"/>
    <w:rsid w:val="006248C5"/>
    <w:rsid w:val="00642D56"/>
    <w:rsid w:val="00670EEE"/>
    <w:rsid w:val="00671CE5"/>
    <w:rsid w:val="0067692F"/>
    <w:rsid w:val="00682292"/>
    <w:rsid w:val="006B0389"/>
    <w:rsid w:val="006C3478"/>
    <w:rsid w:val="007547D2"/>
    <w:rsid w:val="007638DE"/>
    <w:rsid w:val="0078588F"/>
    <w:rsid w:val="00787D6A"/>
    <w:rsid w:val="00790BFB"/>
    <w:rsid w:val="007E4CD0"/>
    <w:rsid w:val="0080137C"/>
    <w:rsid w:val="008162DC"/>
    <w:rsid w:val="00824283"/>
    <w:rsid w:val="00831F31"/>
    <w:rsid w:val="00832F62"/>
    <w:rsid w:val="00876F6C"/>
    <w:rsid w:val="0088454A"/>
    <w:rsid w:val="00900C28"/>
    <w:rsid w:val="00902C6D"/>
    <w:rsid w:val="0091276A"/>
    <w:rsid w:val="009340FD"/>
    <w:rsid w:val="009570EA"/>
    <w:rsid w:val="00960F4E"/>
    <w:rsid w:val="00971865"/>
    <w:rsid w:val="009902A1"/>
    <w:rsid w:val="009F54B4"/>
    <w:rsid w:val="009F71CB"/>
    <w:rsid w:val="00A164CE"/>
    <w:rsid w:val="00A25BF3"/>
    <w:rsid w:val="00A33F31"/>
    <w:rsid w:val="00AB5384"/>
    <w:rsid w:val="00AD584C"/>
    <w:rsid w:val="00AF3A35"/>
    <w:rsid w:val="00B1019B"/>
    <w:rsid w:val="00B32A65"/>
    <w:rsid w:val="00B41FE1"/>
    <w:rsid w:val="00B44744"/>
    <w:rsid w:val="00B71ABD"/>
    <w:rsid w:val="00B95AA0"/>
    <w:rsid w:val="00B97A18"/>
    <w:rsid w:val="00BB1DFA"/>
    <w:rsid w:val="00BB2060"/>
    <w:rsid w:val="00BB7BEC"/>
    <w:rsid w:val="00BF0A19"/>
    <w:rsid w:val="00C00E3D"/>
    <w:rsid w:val="00C00EB4"/>
    <w:rsid w:val="00C33D7A"/>
    <w:rsid w:val="00CA5BE8"/>
    <w:rsid w:val="00CC4CA5"/>
    <w:rsid w:val="00CE6678"/>
    <w:rsid w:val="00D1289E"/>
    <w:rsid w:val="00D36C39"/>
    <w:rsid w:val="00D50EF2"/>
    <w:rsid w:val="00D72929"/>
    <w:rsid w:val="00DA4E3E"/>
    <w:rsid w:val="00DC1F7D"/>
    <w:rsid w:val="00DC5AD3"/>
    <w:rsid w:val="00DE22B2"/>
    <w:rsid w:val="00E27864"/>
    <w:rsid w:val="00E371B6"/>
    <w:rsid w:val="00E44843"/>
    <w:rsid w:val="00E44C01"/>
    <w:rsid w:val="00E737B4"/>
    <w:rsid w:val="00E85279"/>
    <w:rsid w:val="00E86530"/>
    <w:rsid w:val="00EA206E"/>
    <w:rsid w:val="00EE31E1"/>
    <w:rsid w:val="00EF1C96"/>
    <w:rsid w:val="00EF5A2A"/>
    <w:rsid w:val="00F062D3"/>
    <w:rsid w:val="00F101C8"/>
    <w:rsid w:val="00F523F7"/>
    <w:rsid w:val="00F827C2"/>
    <w:rsid w:val="00F951D2"/>
    <w:rsid w:val="00FA2604"/>
    <w:rsid w:val="00FE5097"/>
    <w:rsid w:val="3333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CAEB5"/>
  <w15:chartTrackingRefBased/>
  <w15:docId w15:val="{818C924F-267B-43A6-A396-51DA32830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E4CD0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96862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569DB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  <w:u w:val="single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523F7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523F7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523F7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523F7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523F7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523F7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E4CD0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96862"/>
    <w:rPr>
      <w:rFonts w:asciiTheme="majorHAnsi" w:eastAsiaTheme="majorEastAsia" w:hAnsiTheme="majorHAnsi" w:cstheme="majorBidi"/>
      <w:b/>
      <w:szCs w:val="26"/>
    </w:rPr>
  </w:style>
  <w:style w:type="paragraph" w:styleId="Listeavsnitt">
    <w:name w:val="List Paragraph"/>
    <w:basedOn w:val="Normal"/>
    <w:uiPriority w:val="34"/>
    <w:qFormat/>
    <w:rsid w:val="0080137C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642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42D56"/>
  </w:style>
  <w:style w:type="paragraph" w:styleId="Bunntekst">
    <w:name w:val="footer"/>
    <w:basedOn w:val="Normal"/>
    <w:link w:val="BunntekstTegn"/>
    <w:uiPriority w:val="99"/>
    <w:unhideWhenUsed/>
    <w:rsid w:val="00642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42D56"/>
  </w:style>
  <w:style w:type="paragraph" w:styleId="Tittel">
    <w:name w:val="Title"/>
    <w:basedOn w:val="Normal"/>
    <w:next w:val="Normal"/>
    <w:link w:val="TittelTegn"/>
    <w:uiPriority w:val="10"/>
    <w:qFormat/>
    <w:rsid w:val="000D57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D5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Vanligtabell2">
    <w:name w:val="Plain Table 2"/>
    <w:basedOn w:val="Vanligtabell"/>
    <w:uiPriority w:val="42"/>
    <w:rsid w:val="002E1015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569DB"/>
    <w:rPr>
      <w:rFonts w:asciiTheme="majorHAnsi" w:eastAsiaTheme="majorEastAsia" w:hAnsiTheme="majorHAnsi" w:cstheme="majorBidi"/>
      <w:sz w:val="24"/>
      <w:szCs w:val="24"/>
      <w:u w:val="single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523F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523F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523F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523F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523F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523F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07F2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07F2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07F26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07F2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07F26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07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07F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0C3B95AFB9DC4C96287023012FD11F" ma:contentTypeVersion="11" ma:contentTypeDescription="Opprett et nytt dokument." ma:contentTypeScope="" ma:versionID="b859901564be2fbb71b89e034d1a416e">
  <xsd:schema xmlns:xsd="http://www.w3.org/2001/XMLSchema" xmlns:xs="http://www.w3.org/2001/XMLSchema" xmlns:p="http://schemas.microsoft.com/office/2006/metadata/properties" xmlns:ns3="2b1fc751-3577-451e-9be7-21965ca53b55" xmlns:ns4="e98c4dcd-d620-4f61-8de7-90ab837fe9c1" targetNamespace="http://schemas.microsoft.com/office/2006/metadata/properties" ma:root="true" ma:fieldsID="148add1a783437d48cf9c8e9f2db7301" ns3:_="" ns4:_="">
    <xsd:import namespace="2b1fc751-3577-451e-9be7-21965ca53b55"/>
    <xsd:import namespace="e98c4dcd-d620-4f61-8de7-90ab837fe9c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fc751-3577-451e-9be7-21965ca53b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c4dcd-d620-4f61-8de7-90ab837fe9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B69423-6D1F-4F74-BFD0-CB63D2F7D6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fc751-3577-451e-9be7-21965ca53b55"/>
    <ds:schemaRef ds:uri="e98c4dcd-d620-4f61-8de7-90ab837fe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F811F4-CA91-4B28-AD4B-81920FAF4E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5EF0B-1FA2-4014-833E-89BB1062F35F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2b1fc751-3577-451e-9be7-21965ca53b55"/>
    <ds:schemaRef ds:uri="e98c4dcd-d620-4f61-8de7-90ab837fe9c1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747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Skjølås Bilic</dc:creator>
  <cp:keywords/>
  <dc:description/>
  <cp:lastModifiedBy>Tore Syvert Haga</cp:lastModifiedBy>
  <cp:revision>2</cp:revision>
  <dcterms:created xsi:type="dcterms:W3CDTF">2020-12-02T14:22:00Z</dcterms:created>
  <dcterms:modified xsi:type="dcterms:W3CDTF">2020-12-02T14:22:00Z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0x010100FF0C3B95AFB9DC4C96287023012FD11F</vt:lpwstr>
  </property>
</Properties>
</file>